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C3643F" w:rsidRDefault="00C3643F" w:rsidP="00C3643F">
            <w:pPr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639A">
              <w:rPr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C3643F" w:rsidRPr="006F218F" w:rsidRDefault="00C3643F" w:rsidP="00C3643F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3643F" w:rsidRPr="00EB08EC" w:rsidRDefault="00C3643F" w:rsidP="00C3643F">
      <w:pPr>
        <w:suppressAutoHyphens/>
        <w:ind w:firstLine="709"/>
        <w:jc w:val="both"/>
        <w:rPr>
          <w:szCs w:val="28"/>
        </w:rPr>
      </w:pPr>
      <w:r w:rsidRPr="00EB08EC">
        <w:rPr>
          <w:szCs w:val="28"/>
        </w:rPr>
        <w:t xml:space="preserve">1. Внести в </w:t>
      </w:r>
      <w:r>
        <w:rPr>
          <w:szCs w:val="28"/>
        </w:rPr>
        <w:t>г</w:t>
      </w:r>
      <w:r w:rsidRPr="00EB08EC">
        <w:rPr>
          <w:szCs w:val="28"/>
        </w:rPr>
        <w:t>осударственн</w:t>
      </w:r>
      <w:r>
        <w:rPr>
          <w:szCs w:val="28"/>
        </w:rPr>
        <w:t>ую</w:t>
      </w:r>
      <w:r w:rsidRPr="00EB08EC">
        <w:rPr>
          <w:szCs w:val="28"/>
        </w:rPr>
        <w:t xml:space="preserve"> программ</w:t>
      </w:r>
      <w:r>
        <w:rPr>
          <w:szCs w:val="28"/>
        </w:rPr>
        <w:t>у</w:t>
      </w:r>
      <w:r w:rsidRPr="00EB08EC">
        <w:rPr>
          <w:szCs w:val="28"/>
        </w:rPr>
        <w:t xml:space="preserve"> Камчатского края «Обеспечение доступным и комфортным жильем жителей Камчатского края»</w:t>
      </w:r>
      <w:r>
        <w:rPr>
          <w:szCs w:val="28"/>
        </w:rPr>
        <w:t>, утвержденную постановлением Правительства Камчатского края</w:t>
      </w:r>
      <w:r w:rsidRPr="00EB08EC">
        <w:rPr>
          <w:szCs w:val="28"/>
        </w:rPr>
        <w:t xml:space="preserve"> </w:t>
      </w:r>
      <w:r w:rsidRPr="00E8639A">
        <w:rPr>
          <w:szCs w:val="28"/>
        </w:rPr>
        <w:t>от 22.11.2013 № 520-П</w:t>
      </w:r>
      <w:r>
        <w:rPr>
          <w:szCs w:val="28"/>
        </w:rPr>
        <w:t>,</w:t>
      </w:r>
      <w:r w:rsidRPr="00E8639A">
        <w:rPr>
          <w:szCs w:val="28"/>
        </w:rPr>
        <w:t xml:space="preserve"> </w:t>
      </w:r>
      <w:r>
        <w:rPr>
          <w:szCs w:val="28"/>
        </w:rPr>
        <w:t>изменения</w:t>
      </w:r>
      <w:r w:rsidRPr="00EB08EC">
        <w:rPr>
          <w:szCs w:val="28"/>
        </w:rPr>
        <w:t xml:space="preserve"> согласно приложению</w:t>
      </w:r>
      <w:r>
        <w:rPr>
          <w:szCs w:val="28"/>
        </w:rPr>
        <w:t xml:space="preserve"> к настоящему п</w:t>
      </w:r>
      <w:r w:rsidRPr="00EB08EC">
        <w:rPr>
          <w:szCs w:val="28"/>
        </w:rPr>
        <w:t>остановлению.</w:t>
      </w:r>
    </w:p>
    <w:p w:rsidR="00C3643F" w:rsidRPr="006F218F" w:rsidRDefault="00C3643F" w:rsidP="00C3643F">
      <w:pPr>
        <w:suppressAutoHyphens/>
        <w:ind w:firstLine="709"/>
        <w:jc w:val="both"/>
        <w:rPr>
          <w:szCs w:val="28"/>
        </w:rPr>
      </w:pPr>
      <w:r w:rsidRPr="006F218F">
        <w:rPr>
          <w:szCs w:val="28"/>
        </w:rPr>
        <w:t xml:space="preserve">2. Настоящее постановление вступает в силу через 10 дней после дня его официального опубликования. </w:t>
      </w:r>
    </w:p>
    <w:p w:rsidR="00C3643F" w:rsidRPr="00234CC8" w:rsidRDefault="00C3643F" w:rsidP="00C3643F">
      <w:pPr>
        <w:ind w:firstLine="708"/>
        <w:jc w:val="both"/>
        <w:rPr>
          <w:szCs w:val="28"/>
        </w:rPr>
      </w:pP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9923" w:type="dxa"/>
        <w:tblInd w:w="-142" w:type="dxa"/>
        <w:tblLook w:val="04A0" w:firstRow="1" w:lastRow="0" w:firstColumn="1" w:lastColumn="0" w:noHBand="0" w:noVBand="1"/>
      </w:tblPr>
      <w:tblGrid>
        <w:gridCol w:w="3936"/>
        <w:gridCol w:w="3861"/>
        <w:gridCol w:w="2126"/>
      </w:tblGrid>
      <w:tr w:rsidR="00EB3439" w:rsidRPr="001E6FE1" w:rsidTr="00C942BC">
        <w:trPr>
          <w:trHeight w:val="1658"/>
        </w:trPr>
        <w:tc>
          <w:tcPr>
            <w:tcW w:w="3936" w:type="dxa"/>
            <w:shd w:val="clear" w:color="auto" w:fill="auto"/>
          </w:tcPr>
          <w:p w:rsidR="00EB3439" w:rsidRPr="001E6FE1" w:rsidRDefault="00EB3439" w:rsidP="00C942BC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Временно исполняющий обязанности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Председателя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Первого вице-губернатора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bookmarkStart w:id="0" w:name="_GoBack"/>
            <w:bookmarkEnd w:id="0"/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lastRenderedPageBreak/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EDB" w:rsidRDefault="00A33EDB" w:rsidP="00342D13">
      <w:r>
        <w:separator/>
      </w:r>
    </w:p>
  </w:endnote>
  <w:endnote w:type="continuationSeparator" w:id="0">
    <w:p w:rsidR="00A33EDB" w:rsidRDefault="00A33EDB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EDB" w:rsidRDefault="00A33EDB" w:rsidP="00342D13">
      <w:r>
        <w:separator/>
      </w:r>
    </w:p>
  </w:footnote>
  <w:footnote w:type="continuationSeparator" w:id="0">
    <w:p w:rsidR="00A33EDB" w:rsidRDefault="00A33EDB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30B9F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586A"/>
    <w:rsid w:val="00905B59"/>
    <w:rsid w:val="009244DB"/>
    <w:rsid w:val="00941FB5"/>
    <w:rsid w:val="009440C3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33EDB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2CFB"/>
    <w:rsid w:val="00BA2D9F"/>
    <w:rsid w:val="00BD3083"/>
    <w:rsid w:val="00BF3927"/>
    <w:rsid w:val="00BF5293"/>
    <w:rsid w:val="00C00871"/>
    <w:rsid w:val="00C3643F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32607-73D2-41A8-A9BB-05431E6BC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951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Мурзаева Ольга Олеговна</cp:lastModifiedBy>
  <cp:revision>3</cp:revision>
  <cp:lastPrinted>2020-05-08T01:33:00Z</cp:lastPrinted>
  <dcterms:created xsi:type="dcterms:W3CDTF">2020-06-03T02:39:00Z</dcterms:created>
  <dcterms:modified xsi:type="dcterms:W3CDTF">2020-06-03T06:28:00Z</dcterms:modified>
</cp:coreProperties>
</file>